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825" w:rsidRDefault="008A1825" w:rsidP="008A1825">
      <w:pPr>
        <w:pStyle w:val="a3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 w:cs="Times New Roman"/>
          <w:bCs/>
          <w:i/>
          <w:color w:val="FF0000"/>
          <w:sz w:val="28"/>
          <w:szCs w:val="28"/>
        </w:rPr>
      </w:pPr>
      <w:proofErr w:type="spellStart"/>
      <w:r w:rsidRPr="005A28DE">
        <w:rPr>
          <w:rFonts w:ascii="Times New Roman" w:hAnsi="Times New Roman" w:cs="Times New Roman"/>
          <w:bCs/>
          <w:i/>
          <w:color w:val="FF0000"/>
          <w:sz w:val="28"/>
          <w:szCs w:val="28"/>
        </w:rPr>
        <w:t>Solve</w:t>
      </w:r>
      <w:proofErr w:type="spellEnd"/>
      <w:r w:rsidRPr="005A28DE">
        <w:rPr>
          <w:rFonts w:ascii="Times New Roman" w:hAnsi="Times New Roman" w:cs="Times New Roman"/>
          <w:bCs/>
          <w:i/>
          <w:color w:val="FF0000"/>
          <w:sz w:val="28"/>
          <w:szCs w:val="28"/>
        </w:rPr>
        <w:t xml:space="preserve"> </w:t>
      </w:r>
      <w:proofErr w:type="spellStart"/>
      <w:r w:rsidRPr="005A28DE">
        <w:rPr>
          <w:rFonts w:ascii="Times New Roman" w:hAnsi="Times New Roman" w:cs="Times New Roman"/>
          <w:bCs/>
          <w:i/>
          <w:color w:val="FF0000"/>
          <w:sz w:val="28"/>
          <w:szCs w:val="28"/>
        </w:rPr>
        <w:t>the</w:t>
      </w:r>
      <w:proofErr w:type="spellEnd"/>
      <w:r w:rsidRPr="005A28DE">
        <w:rPr>
          <w:rFonts w:ascii="Times New Roman" w:hAnsi="Times New Roman" w:cs="Times New Roman"/>
          <w:bCs/>
          <w:i/>
          <w:color w:val="FF0000"/>
          <w:sz w:val="28"/>
          <w:szCs w:val="28"/>
        </w:rPr>
        <w:t xml:space="preserve"> </w:t>
      </w:r>
      <w:proofErr w:type="spellStart"/>
      <w:r w:rsidRPr="005A28DE">
        <w:rPr>
          <w:rFonts w:ascii="Times New Roman" w:hAnsi="Times New Roman" w:cs="Times New Roman"/>
          <w:bCs/>
          <w:i/>
          <w:color w:val="FF0000"/>
          <w:sz w:val="28"/>
          <w:szCs w:val="28"/>
        </w:rPr>
        <w:t>tests</w:t>
      </w:r>
      <w:proofErr w:type="spellEnd"/>
    </w:p>
    <w:p w:rsidR="008A1825" w:rsidRPr="005A28DE" w:rsidRDefault="008A1825" w:rsidP="008A1825">
      <w:pPr>
        <w:pStyle w:val="a3"/>
        <w:spacing w:after="0" w:line="240" w:lineRule="auto"/>
        <w:ind w:left="284"/>
        <w:rPr>
          <w:rFonts w:ascii="Times New Roman" w:hAnsi="Times New Roman" w:cs="Times New Roman"/>
          <w:bCs/>
          <w:i/>
          <w:color w:val="FF0000"/>
          <w:sz w:val="28"/>
          <w:szCs w:val="28"/>
        </w:rPr>
      </w:pPr>
    </w:p>
    <w:p w:rsidR="008A1825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01441">
        <w:rPr>
          <w:rFonts w:ascii="Times New Roman" w:hAnsi="Times New Roman" w:cs="Times New Roman"/>
          <w:sz w:val="28"/>
          <w:szCs w:val="28"/>
          <w:lang w:val="en-US"/>
        </w:rPr>
        <w:t>1. The working capital of the enterprise includes: A) goods and finished products; B) buildings, structures and equipment; B) vehicles; D) cash; E) accounts receivable.</w:t>
      </w:r>
    </w:p>
    <w:p w:rsidR="008A1825" w:rsidRPr="00501441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01441">
        <w:rPr>
          <w:rFonts w:ascii="Times New Roman" w:hAnsi="Times New Roman" w:cs="Times New Roman"/>
          <w:sz w:val="28"/>
          <w:szCs w:val="28"/>
          <w:lang w:val="en-US"/>
        </w:rPr>
        <w:t>2. The characteristic features of working capital are that they (indicate the correct one): A) are not subject to amortization, since they are written off to the cost of production in whole; B) keep their natural shape for a long time; C) are subject to amortization and transfer their value to products in parts, as they wear out; D) are completely replaced within a short period.</w:t>
      </w:r>
    </w:p>
    <w:p w:rsidR="008A1825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A1825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01441">
        <w:rPr>
          <w:rFonts w:ascii="Times New Roman" w:hAnsi="Times New Roman" w:cs="Times New Roman"/>
          <w:sz w:val="28"/>
          <w:szCs w:val="28"/>
          <w:lang w:val="en-US"/>
        </w:rPr>
        <w:t>3. The working capital of the sphere of production include: A) finished products; B) products shipped to customers; C) stocks of raw materials and supplies; D) accounts receivable; E) cash; E) work in progress.</w:t>
      </w:r>
    </w:p>
    <w:p w:rsidR="008A1825" w:rsidRPr="00501441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A1825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01441">
        <w:rPr>
          <w:rFonts w:ascii="Times New Roman" w:hAnsi="Times New Roman" w:cs="Times New Roman"/>
          <w:sz w:val="28"/>
          <w:szCs w:val="28"/>
          <w:lang w:val="en-US"/>
        </w:rPr>
        <w:t>4. The circulation funds include: A) finished products; B) products shipped to customers; C) stocks of raw materials and supplies; D) accounts receivable; E) cash; E) work in progress.</w:t>
      </w:r>
    </w:p>
    <w:p w:rsidR="008A1825" w:rsidRPr="00501441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A1825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01441">
        <w:rPr>
          <w:rFonts w:ascii="Times New Roman" w:hAnsi="Times New Roman" w:cs="Times New Roman"/>
          <w:sz w:val="28"/>
          <w:szCs w:val="28"/>
          <w:lang w:val="en-US"/>
        </w:rPr>
        <w:t>5. What are the sources of the formation of working capital (exclude unnecessary): A) amortization charges; B) profit; C) authorized capital; D) bank loans.</w:t>
      </w:r>
    </w:p>
    <w:p w:rsidR="008A1825" w:rsidRPr="00501441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A1825" w:rsidRPr="00501441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01441">
        <w:rPr>
          <w:rFonts w:ascii="Times New Roman" w:hAnsi="Times New Roman" w:cs="Times New Roman"/>
          <w:sz w:val="28"/>
          <w:szCs w:val="28"/>
          <w:lang w:val="en-US"/>
        </w:rPr>
        <w:t>6. Determine the number of revolving assets (K</w:t>
      </w:r>
      <w:r w:rsidRPr="00501441">
        <w:rPr>
          <w:rFonts w:ascii="Times New Roman" w:hAnsi="Times New Roman" w:cs="Times New Roman"/>
          <w:sz w:val="28"/>
          <w:szCs w:val="28"/>
        </w:rPr>
        <w:t>об</w:t>
      </w:r>
      <w:r w:rsidRPr="00501441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proofErr w:type="spellStart"/>
      <w:r w:rsidRPr="00501441">
        <w:rPr>
          <w:rFonts w:ascii="Times New Roman" w:hAnsi="Times New Roman" w:cs="Times New Roman"/>
          <w:sz w:val="28"/>
          <w:szCs w:val="28"/>
        </w:rPr>
        <w:t>числооборотныхфондов</w:t>
      </w:r>
      <w:proofErr w:type="spellEnd"/>
      <w:r w:rsidRPr="00501441">
        <w:rPr>
          <w:rFonts w:ascii="Times New Roman" w:hAnsi="Times New Roman" w:cs="Times New Roman"/>
          <w:sz w:val="28"/>
          <w:szCs w:val="28"/>
          <w:lang w:val="en-US"/>
        </w:rPr>
        <w:t>) and the period of their turnover (T</w:t>
      </w:r>
      <w:r w:rsidRPr="00501441">
        <w:rPr>
          <w:rFonts w:ascii="Times New Roman" w:hAnsi="Times New Roman" w:cs="Times New Roman"/>
          <w:sz w:val="28"/>
          <w:szCs w:val="28"/>
        </w:rPr>
        <w:t>об</w:t>
      </w:r>
      <w:r w:rsidRPr="00501441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proofErr w:type="spellStart"/>
      <w:r w:rsidRPr="00501441">
        <w:rPr>
          <w:rFonts w:ascii="Times New Roman" w:hAnsi="Times New Roman" w:cs="Times New Roman"/>
          <w:sz w:val="28"/>
          <w:szCs w:val="28"/>
        </w:rPr>
        <w:t>периодоборота</w:t>
      </w:r>
      <w:proofErr w:type="spellEnd"/>
      <w:r w:rsidRPr="00501441">
        <w:rPr>
          <w:rFonts w:ascii="Times New Roman" w:hAnsi="Times New Roman" w:cs="Times New Roman"/>
          <w:sz w:val="28"/>
          <w:szCs w:val="28"/>
          <w:lang w:val="en-US"/>
        </w:rPr>
        <w:t xml:space="preserve">) according to the following data. Production output for the year amounted to 9 million </w:t>
      </w:r>
      <w:proofErr w:type="spellStart"/>
      <w:r w:rsidRPr="00501441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  <w:r w:rsidRPr="00501441">
        <w:rPr>
          <w:rFonts w:ascii="Times New Roman" w:hAnsi="Times New Roman" w:cs="Times New Roman"/>
          <w:sz w:val="28"/>
          <w:szCs w:val="28"/>
          <w:lang w:val="en-US"/>
        </w:rPr>
        <w:t xml:space="preserve">, and the average cost of working capital - 1 million </w:t>
      </w:r>
      <w:proofErr w:type="spellStart"/>
      <w:r w:rsidRPr="00501441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  <w:r w:rsidRPr="00501441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8A1825" w:rsidRPr="00501441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01441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501441">
        <w:rPr>
          <w:rFonts w:ascii="Times New Roman" w:hAnsi="Times New Roman" w:cs="Times New Roman"/>
          <w:sz w:val="28"/>
          <w:szCs w:val="28"/>
        </w:rPr>
        <w:t>об</w:t>
      </w:r>
      <w:r w:rsidRPr="00501441">
        <w:rPr>
          <w:rFonts w:ascii="Times New Roman" w:hAnsi="Times New Roman" w:cs="Times New Roman"/>
          <w:sz w:val="28"/>
          <w:szCs w:val="28"/>
          <w:lang w:val="en-US"/>
        </w:rPr>
        <w:t xml:space="preserve"> = Revenue for the period (</w:t>
      </w:r>
      <w:proofErr w:type="spellStart"/>
      <w:r w:rsidRPr="00501441">
        <w:rPr>
          <w:rFonts w:ascii="Times New Roman" w:hAnsi="Times New Roman" w:cs="Times New Roman"/>
          <w:sz w:val="28"/>
          <w:szCs w:val="28"/>
          <w:lang w:val="en-US"/>
        </w:rPr>
        <w:t>выручка</w:t>
      </w:r>
      <w:proofErr w:type="spellEnd"/>
      <w:r w:rsidRPr="0050144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01441">
        <w:rPr>
          <w:rFonts w:ascii="Times New Roman" w:hAnsi="Times New Roman" w:cs="Times New Roman"/>
          <w:sz w:val="28"/>
          <w:szCs w:val="28"/>
        </w:rPr>
        <w:t>запериод</w:t>
      </w:r>
      <w:proofErr w:type="spellEnd"/>
      <w:r w:rsidRPr="00501441">
        <w:rPr>
          <w:rFonts w:ascii="Times New Roman" w:hAnsi="Times New Roman" w:cs="Times New Roman"/>
          <w:sz w:val="28"/>
          <w:szCs w:val="28"/>
          <w:lang w:val="en-US"/>
        </w:rPr>
        <w:t>) / Cost of working capital T</w:t>
      </w:r>
      <w:r w:rsidRPr="00501441">
        <w:rPr>
          <w:rFonts w:ascii="Times New Roman" w:hAnsi="Times New Roman" w:cs="Times New Roman"/>
          <w:sz w:val="28"/>
          <w:szCs w:val="28"/>
        </w:rPr>
        <w:t>об</w:t>
      </w:r>
      <w:r w:rsidRPr="00501441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501441">
        <w:rPr>
          <w:rFonts w:ascii="Times New Roman" w:hAnsi="Times New Roman" w:cs="Times New Roman"/>
          <w:sz w:val="28"/>
          <w:szCs w:val="28"/>
        </w:rPr>
        <w:t>стоимостьоборотныхфондов</w:t>
      </w:r>
      <w:proofErr w:type="spellEnd"/>
      <w:r w:rsidRPr="00501441">
        <w:rPr>
          <w:rFonts w:ascii="Times New Roman" w:hAnsi="Times New Roman" w:cs="Times New Roman"/>
          <w:sz w:val="28"/>
          <w:szCs w:val="28"/>
          <w:lang w:val="en-US"/>
        </w:rPr>
        <w:t>) = Number of days per year (</w:t>
      </w:r>
      <w:proofErr w:type="spellStart"/>
      <w:r w:rsidRPr="00501441">
        <w:rPr>
          <w:rFonts w:ascii="Times New Roman" w:hAnsi="Times New Roman" w:cs="Times New Roman"/>
          <w:sz w:val="28"/>
          <w:szCs w:val="28"/>
        </w:rPr>
        <w:t>числоднейзагод</w:t>
      </w:r>
      <w:proofErr w:type="spellEnd"/>
      <w:r w:rsidRPr="00501441">
        <w:rPr>
          <w:rFonts w:ascii="Times New Roman" w:hAnsi="Times New Roman" w:cs="Times New Roman"/>
          <w:sz w:val="28"/>
          <w:szCs w:val="28"/>
          <w:lang w:val="en-US"/>
        </w:rPr>
        <w:t>) / K</w:t>
      </w:r>
      <w:r w:rsidRPr="00501441">
        <w:rPr>
          <w:rFonts w:ascii="Times New Roman" w:hAnsi="Times New Roman" w:cs="Times New Roman"/>
          <w:sz w:val="28"/>
          <w:szCs w:val="28"/>
        </w:rPr>
        <w:t>об</w:t>
      </w:r>
    </w:p>
    <w:p w:rsidR="008A1825" w:rsidRPr="00501441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A1825" w:rsidRPr="00430C44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30C44">
        <w:rPr>
          <w:rFonts w:ascii="Times New Roman" w:hAnsi="Times New Roman" w:cs="Times New Roman"/>
          <w:sz w:val="28"/>
          <w:szCs w:val="28"/>
          <w:lang w:val="en-US"/>
        </w:rPr>
        <w:t>7. Arrange the working capital in the order that the circulating capital passes through the stages of circulation (supply - production - sales): A) finished goods; B) products shipped to customers; C) stocks of raw materials and supplies; D) accounts receivable; E) cash; E) work in progress.</w:t>
      </w:r>
    </w:p>
    <w:p w:rsidR="008A1825" w:rsidRPr="00533612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A1825" w:rsidRPr="00430C44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30C44">
        <w:rPr>
          <w:rFonts w:ascii="Times New Roman" w:hAnsi="Times New Roman" w:cs="Times New Roman"/>
          <w:sz w:val="28"/>
          <w:szCs w:val="28"/>
          <w:lang w:val="en-US"/>
        </w:rPr>
        <w:t>8. Determine the standard of work in progress (</w:t>
      </w:r>
      <w:proofErr w:type="spellStart"/>
      <w:r w:rsidRPr="00430C44">
        <w:rPr>
          <w:rFonts w:ascii="Times New Roman" w:hAnsi="Times New Roman" w:cs="Times New Roman"/>
          <w:sz w:val="28"/>
          <w:szCs w:val="28"/>
        </w:rPr>
        <w:t>нормативнезавершенногопроизводства</w:t>
      </w:r>
      <w:proofErr w:type="spellEnd"/>
      <w:r w:rsidRPr="00430C44">
        <w:rPr>
          <w:rFonts w:ascii="Times New Roman" w:hAnsi="Times New Roman" w:cs="Times New Roman"/>
          <w:sz w:val="28"/>
          <w:szCs w:val="28"/>
          <w:lang w:val="en-US"/>
        </w:rPr>
        <w:t>). The duration of the production cycle is 6 days (</w:t>
      </w:r>
      <w:proofErr w:type="spellStart"/>
      <w:r w:rsidRPr="00430C44">
        <w:rPr>
          <w:rFonts w:ascii="Times New Roman" w:hAnsi="Times New Roman" w:cs="Times New Roman"/>
          <w:sz w:val="28"/>
          <w:szCs w:val="28"/>
        </w:rPr>
        <w:t>длительностьпроизводственногоцикла</w:t>
      </w:r>
      <w:proofErr w:type="spellEnd"/>
      <w:r w:rsidRPr="00430C44">
        <w:rPr>
          <w:rFonts w:ascii="Times New Roman" w:hAnsi="Times New Roman" w:cs="Times New Roman"/>
          <w:sz w:val="28"/>
          <w:szCs w:val="28"/>
          <w:lang w:val="en-US"/>
        </w:rPr>
        <w:t>). The growth rate of costs in production is 0.67 (</w:t>
      </w:r>
      <w:proofErr w:type="spellStart"/>
      <w:r w:rsidRPr="00430C44">
        <w:rPr>
          <w:rFonts w:ascii="Times New Roman" w:hAnsi="Times New Roman" w:cs="Times New Roman"/>
          <w:sz w:val="28"/>
          <w:szCs w:val="28"/>
        </w:rPr>
        <w:t>коэффициентнарастаниязатратвпроизводстве</w:t>
      </w:r>
      <w:proofErr w:type="spellEnd"/>
      <w:r w:rsidRPr="00430C44">
        <w:rPr>
          <w:rFonts w:ascii="Times New Roman" w:hAnsi="Times New Roman" w:cs="Times New Roman"/>
          <w:sz w:val="28"/>
          <w:szCs w:val="28"/>
          <w:lang w:val="en-US"/>
        </w:rPr>
        <w:t xml:space="preserve">). The cost of the average daily production of finished products is 450 thousand </w:t>
      </w:r>
      <w:proofErr w:type="spellStart"/>
      <w:r w:rsidRPr="00430C44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  <w:r w:rsidRPr="00430C44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430C44">
        <w:rPr>
          <w:rFonts w:ascii="Times New Roman" w:hAnsi="Times New Roman" w:cs="Times New Roman"/>
          <w:sz w:val="28"/>
          <w:szCs w:val="28"/>
        </w:rPr>
        <w:t>стоимостьсреднедневноговыпускаготовойпродукции</w:t>
      </w:r>
      <w:proofErr w:type="spellEnd"/>
      <w:r w:rsidRPr="00430C44">
        <w:rPr>
          <w:rFonts w:ascii="Times New Roman" w:hAnsi="Times New Roman" w:cs="Times New Roman"/>
          <w:sz w:val="28"/>
          <w:szCs w:val="28"/>
          <w:lang w:val="en-US"/>
        </w:rPr>
        <w:t>).</w:t>
      </w:r>
    </w:p>
    <w:p w:rsidR="008A1825" w:rsidRPr="00533612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A1825" w:rsidRPr="005566F7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566F7">
        <w:rPr>
          <w:rFonts w:ascii="Times New Roman" w:hAnsi="Times New Roman" w:cs="Times New Roman"/>
          <w:sz w:val="28"/>
          <w:szCs w:val="28"/>
          <w:lang w:val="en-US"/>
        </w:rPr>
        <w:t>9. Determine the standard of accounts receivable (</w:t>
      </w:r>
      <w:proofErr w:type="spellStart"/>
      <w:r w:rsidRPr="005566F7">
        <w:rPr>
          <w:rFonts w:ascii="Times New Roman" w:hAnsi="Times New Roman" w:cs="Times New Roman"/>
          <w:sz w:val="28"/>
          <w:szCs w:val="28"/>
        </w:rPr>
        <w:t>нормативдебиторскойзадолженности</w:t>
      </w:r>
      <w:proofErr w:type="spellEnd"/>
      <w:r w:rsidRPr="005566F7">
        <w:rPr>
          <w:rFonts w:ascii="Times New Roman" w:hAnsi="Times New Roman" w:cs="Times New Roman"/>
          <w:sz w:val="28"/>
          <w:szCs w:val="28"/>
          <w:lang w:val="en-US"/>
        </w:rPr>
        <w:t xml:space="preserve">). The period of settlements with buyers </w:t>
      </w:r>
      <w:r w:rsidRPr="005566F7">
        <w:rPr>
          <w:rFonts w:ascii="Times New Roman" w:hAnsi="Times New Roman" w:cs="Times New Roman"/>
          <w:sz w:val="28"/>
          <w:szCs w:val="28"/>
          <w:lang w:val="en-US"/>
        </w:rPr>
        <w:lastRenderedPageBreak/>
        <w:t>(</w:t>
      </w:r>
      <w:proofErr w:type="spellStart"/>
      <w:r w:rsidRPr="005566F7">
        <w:rPr>
          <w:rFonts w:ascii="Times New Roman" w:hAnsi="Times New Roman" w:cs="Times New Roman"/>
          <w:sz w:val="28"/>
          <w:szCs w:val="28"/>
        </w:rPr>
        <w:t>периодрасчетовспокупателями</w:t>
      </w:r>
      <w:proofErr w:type="spellEnd"/>
      <w:r w:rsidRPr="005566F7">
        <w:rPr>
          <w:rFonts w:ascii="Times New Roman" w:hAnsi="Times New Roman" w:cs="Times New Roman"/>
          <w:sz w:val="28"/>
          <w:szCs w:val="28"/>
          <w:lang w:val="en-US"/>
        </w:rPr>
        <w:t xml:space="preserve">) is 10 </w:t>
      </w:r>
      <w:proofErr w:type="gramStart"/>
      <w:r w:rsidRPr="005566F7">
        <w:rPr>
          <w:rFonts w:ascii="Times New Roman" w:hAnsi="Times New Roman" w:cs="Times New Roman"/>
          <w:sz w:val="28"/>
          <w:szCs w:val="28"/>
          <w:lang w:val="en-US"/>
        </w:rPr>
        <w:t>days,</w:t>
      </w:r>
      <w:proofErr w:type="gramEnd"/>
      <w:r w:rsidRPr="005566F7">
        <w:rPr>
          <w:rFonts w:ascii="Times New Roman" w:hAnsi="Times New Roman" w:cs="Times New Roman"/>
          <w:sz w:val="28"/>
          <w:szCs w:val="28"/>
          <w:lang w:val="en-US"/>
        </w:rPr>
        <w:t xml:space="preserve"> the average daily proceeds (</w:t>
      </w:r>
      <w:proofErr w:type="spellStart"/>
      <w:r w:rsidRPr="005566F7">
        <w:rPr>
          <w:rFonts w:ascii="Times New Roman" w:hAnsi="Times New Roman" w:cs="Times New Roman"/>
          <w:sz w:val="28"/>
          <w:szCs w:val="28"/>
        </w:rPr>
        <w:t>среднедневнаявыручка</w:t>
      </w:r>
      <w:proofErr w:type="spellEnd"/>
      <w:r w:rsidRPr="005566F7">
        <w:rPr>
          <w:rFonts w:ascii="Times New Roman" w:hAnsi="Times New Roman" w:cs="Times New Roman"/>
          <w:sz w:val="28"/>
          <w:szCs w:val="28"/>
          <w:lang w:val="en-US"/>
        </w:rPr>
        <w:t xml:space="preserve">) are 40 thousand </w:t>
      </w:r>
      <w:proofErr w:type="spellStart"/>
      <w:r w:rsidRPr="005566F7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  <w:r w:rsidRPr="005566F7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A1825" w:rsidRPr="00533612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A1825" w:rsidRPr="00ED73EE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D73EE">
        <w:rPr>
          <w:rFonts w:ascii="Times New Roman" w:hAnsi="Times New Roman" w:cs="Times New Roman"/>
          <w:sz w:val="28"/>
          <w:szCs w:val="28"/>
          <w:lang w:val="en-US"/>
        </w:rPr>
        <w:t xml:space="preserve">10. Acceleration of the working capital turnover can lead to: A) an increase in revenue; B) to the release of funds from circulation; C) to involve funds in circulation; D) to reduce revenue. </w:t>
      </w:r>
    </w:p>
    <w:p w:rsidR="008A1825" w:rsidRPr="00533612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A1825" w:rsidRDefault="008A1825" w:rsidP="008A18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D73EE">
        <w:rPr>
          <w:rFonts w:ascii="Times New Roman" w:hAnsi="Times New Roman" w:cs="Times New Roman"/>
          <w:sz w:val="28"/>
          <w:szCs w:val="28"/>
          <w:lang w:val="en-US"/>
        </w:rPr>
        <w:t>11. The following assets belong to the standardized working capital: A) finished products; B) work in progress; C) cash; D) accounts receivable.</w:t>
      </w:r>
    </w:p>
    <w:p w:rsidR="008A1825" w:rsidRPr="00396BD6" w:rsidRDefault="008A1825" w:rsidP="008A1825">
      <w:pPr>
        <w:jc w:val="both"/>
        <w:rPr>
          <w:lang w:val="en-US"/>
        </w:rPr>
      </w:pPr>
    </w:p>
    <w:p w:rsidR="00DE30A1" w:rsidRDefault="00DE30A1" w:rsidP="00DE30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A733B">
        <w:rPr>
          <w:rFonts w:ascii="Times New Roman" w:hAnsi="Times New Roman" w:cs="Times New Roman"/>
          <w:sz w:val="28"/>
          <w:szCs w:val="28"/>
        </w:rPr>
        <w:t xml:space="preserve">1. К оборотному капиталу предприятия относятся: </w:t>
      </w:r>
    </w:p>
    <w:p w:rsidR="00DE30A1" w:rsidRPr="008A733B" w:rsidRDefault="00DE30A1" w:rsidP="00DE30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A733B">
        <w:rPr>
          <w:rFonts w:ascii="Times New Roman" w:hAnsi="Times New Roman" w:cs="Times New Roman"/>
          <w:sz w:val="28"/>
          <w:szCs w:val="28"/>
        </w:rPr>
        <w:t xml:space="preserve">А) товары и готовая продукция; Б) здания, сооружения и оборудование; В) транспортные средства; Г) денежные средства; Д) дебиторская задолженность.   </w:t>
      </w:r>
    </w:p>
    <w:p w:rsidR="00DE30A1" w:rsidRDefault="00DE30A1" w:rsidP="00DE30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A733B">
        <w:rPr>
          <w:rFonts w:ascii="Times New Roman" w:hAnsi="Times New Roman" w:cs="Times New Roman"/>
          <w:sz w:val="28"/>
          <w:szCs w:val="28"/>
        </w:rPr>
        <w:t xml:space="preserve">2. Характерные особенности материальных оборотных средств </w:t>
      </w:r>
      <w:proofErr w:type="spellStart"/>
      <w:r w:rsidRPr="008A733B">
        <w:rPr>
          <w:rFonts w:ascii="Times New Roman" w:hAnsi="Times New Roman" w:cs="Times New Roman"/>
          <w:sz w:val="28"/>
          <w:szCs w:val="28"/>
        </w:rPr>
        <w:t>закл</w:t>
      </w:r>
      <w:proofErr w:type="gramStart"/>
      <w:r w:rsidRPr="008A733B">
        <w:rPr>
          <w:rFonts w:ascii="Times New Roman" w:hAnsi="Times New Roman" w:cs="Times New Roman"/>
          <w:sz w:val="28"/>
          <w:szCs w:val="28"/>
        </w:rPr>
        <w:t>ю</w:t>
      </w:r>
      <w:proofErr w:type="spellEnd"/>
      <w:r w:rsidRPr="008A733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8A733B">
        <w:rPr>
          <w:rFonts w:ascii="Times New Roman" w:hAnsi="Times New Roman" w:cs="Times New Roman"/>
          <w:sz w:val="28"/>
          <w:szCs w:val="28"/>
        </w:rPr>
        <w:t xml:space="preserve"> чаются в том, что они (укажите верное): </w:t>
      </w:r>
    </w:p>
    <w:p w:rsidR="00DE30A1" w:rsidRDefault="00DE30A1" w:rsidP="00DE30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A733B">
        <w:rPr>
          <w:rFonts w:ascii="Times New Roman" w:hAnsi="Times New Roman" w:cs="Times New Roman"/>
          <w:sz w:val="28"/>
          <w:szCs w:val="28"/>
        </w:rPr>
        <w:t>А) не подлежат амортизации, так как списываются на себестоимость пр</w:t>
      </w:r>
      <w:proofErr w:type="gramStart"/>
      <w:r w:rsidRPr="008A733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8A73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733B">
        <w:rPr>
          <w:rFonts w:ascii="Times New Roman" w:hAnsi="Times New Roman" w:cs="Times New Roman"/>
          <w:sz w:val="28"/>
          <w:szCs w:val="28"/>
        </w:rPr>
        <w:t>дукции</w:t>
      </w:r>
      <w:proofErr w:type="spellEnd"/>
      <w:r w:rsidRPr="008A733B">
        <w:rPr>
          <w:rFonts w:ascii="Times New Roman" w:hAnsi="Times New Roman" w:cs="Times New Roman"/>
          <w:sz w:val="28"/>
          <w:szCs w:val="28"/>
        </w:rPr>
        <w:t xml:space="preserve"> целиком; Б) в течение длительного времени сохраняют свою натуральную форму; В) подлежат амортизации и переносят свою стоимость на продукцию по частям, по мере изнашивания; Г) полностью замещаются в течение короткого периода. </w:t>
      </w:r>
    </w:p>
    <w:p w:rsidR="00DE30A1" w:rsidRDefault="00DE30A1" w:rsidP="00DE30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A733B">
        <w:rPr>
          <w:rFonts w:ascii="Times New Roman" w:hAnsi="Times New Roman" w:cs="Times New Roman"/>
          <w:sz w:val="28"/>
          <w:szCs w:val="28"/>
        </w:rPr>
        <w:t xml:space="preserve">3. К оборотным фондам сферы производства относятся: А) готовая продукция; Б) продукция, отгруженная покупателям; В) запасы сырья и материалов; Г) дебиторская задолженность; Д) денежные средства; Е) незавершенное производство. </w:t>
      </w:r>
    </w:p>
    <w:p w:rsidR="00DE30A1" w:rsidRDefault="00DE30A1" w:rsidP="00DE30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A733B">
        <w:rPr>
          <w:rFonts w:ascii="Times New Roman" w:hAnsi="Times New Roman" w:cs="Times New Roman"/>
          <w:sz w:val="28"/>
          <w:szCs w:val="28"/>
        </w:rPr>
        <w:t xml:space="preserve">4. К фондам обращения относятся: А) готовая продукция; Б) продукция, отгруженная покупателям; В) запасы сырья и материалов; Г) дебиторская задолженность; Д) денежные средства; Е) незавершенное производство. </w:t>
      </w:r>
    </w:p>
    <w:p w:rsidR="00DE30A1" w:rsidRDefault="00DE30A1" w:rsidP="00DE30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A733B">
        <w:rPr>
          <w:rFonts w:ascii="Times New Roman" w:hAnsi="Times New Roman" w:cs="Times New Roman"/>
          <w:sz w:val="28"/>
          <w:szCs w:val="28"/>
        </w:rPr>
        <w:t>5. Что является источниками формирования оборотных средств (</w:t>
      </w:r>
      <w:proofErr w:type="spellStart"/>
      <w:r w:rsidRPr="008A733B">
        <w:rPr>
          <w:rFonts w:ascii="Times New Roman" w:hAnsi="Times New Roman" w:cs="Times New Roman"/>
          <w:sz w:val="28"/>
          <w:szCs w:val="28"/>
        </w:rPr>
        <w:t>и</w:t>
      </w:r>
      <w:proofErr w:type="gramStart"/>
      <w:r w:rsidRPr="008A733B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8A733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8A73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733B">
        <w:rPr>
          <w:rFonts w:ascii="Times New Roman" w:hAnsi="Times New Roman" w:cs="Times New Roman"/>
          <w:sz w:val="28"/>
          <w:szCs w:val="28"/>
        </w:rPr>
        <w:t>ключите</w:t>
      </w:r>
      <w:proofErr w:type="spellEnd"/>
      <w:r w:rsidRPr="008A733B">
        <w:rPr>
          <w:rFonts w:ascii="Times New Roman" w:hAnsi="Times New Roman" w:cs="Times New Roman"/>
          <w:sz w:val="28"/>
          <w:szCs w:val="28"/>
        </w:rPr>
        <w:t xml:space="preserve"> лишнее): А) амортизационные отчисления; Б) прибыль; В) уставный капитал; Г) банковские кредиты. </w:t>
      </w:r>
    </w:p>
    <w:p w:rsidR="00DE30A1" w:rsidRDefault="00DE30A1" w:rsidP="00DE30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A733B">
        <w:rPr>
          <w:rFonts w:ascii="Times New Roman" w:hAnsi="Times New Roman" w:cs="Times New Roman"/>
          <w:sz w:val="28"/>
          <w:szCs w:val="28"/>
        </w:rPr>
        <w:t>6. Определите число оборотов оборотных фондов (</w:t>
      </w:r>
      <w:proofErr w:type="spellStart"/>
      <w:r w:rsidRPr="008A733B">
        <w:rPr>
          <w:rFonts w:ascii="Times New Roman" w:hAnsi="Times New Roman" w:cs="Times New Roman"/>
          <w:sz w:val="28"/>
          <w:szCs w:val="28"/>
        </w:rPr>
        <w:t>Коб</w:t>
      </w:r>
      <w:proofErr w:type="spellEnd"/>
      <w:r w:rsidRPr="008A733B">
        <w:rPr>
          <w:rFonts w:ascii="Times New Roman" w:hAnsi="Times New Roman" w:cs="Times New Roman"/>
          <w:sz w:val="28"/>
          <w:szCs w:val="28"/>
        </w:rPr>
        <w:t>) и период их оборота (</w:t>
      </w:r>
      <w:proofErr w:type="spellStart"/>
      <w:r w:rsidRPr="008A733B">
        <w:rPr>
          <w:rFonts w:ascii="Times New Roman" w:hAnsi="Times New Roman" w:cs="Times New Roman"/>
          <w:sz w:val="28"/>
          <w:szCs w:val="28"/>
        </w:rPr>
        <w:t>Тоб</w:t>
      </w:r>
      <w:proofErr w:type="spellEnd"/>
      <w:r w:rsidRPr="008A733B">
        <w:rPr>
          <w:rFonts w:ascii="Times New Roman" w:hAnsi="Times New Roman" w:cs="Times New Roman"/>
          <w:sz w:val="28"/>
          <w:szCs w:val="28"/>
        </w:rPr>
        <w:t xml:space="preserve">) по следующим данным. Выпуск продукции за год составил 9 </w:t>
      </w:r>
      <w:proofErr w:type="spellStart"/>
      <w:proofErr w:type="gramStart"/>
      <w:r w:rsidRPr="008A733B">
        <w:rPr>
          <w:rFonts w:ascii="Times New Roman" w:hAnsi="Times New Roman" w:cs="Times New Roman"/>
          <w:sz w:val="28"/>
          <w:szCs w:val="28"/>
        </w:rPr>
        <w:t>млн</w:t>
      </w:r>
      <w:proofErr w:type="spellEnd"/>
      <w:proofErr w:type="gramEnd"/>
      <w:r w:rsidRPr="008A73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тг</w:t>
      </w:r>
      <w:proofErr w:type="spellEnd"/>
      <w:r w:rsidRPr="008A733B">
        <w:rPr>
          <w:rFonts w:ascii="Times New Roman" w:hAnsi="Times New Roman" w:cs="Times New Roman"/>
          <w:sz w:val="28"/>
          <w:szCs w:val="28"/>
        </w:rPr>
        <w:t xml:space="preserve">., а средняя стоимость обо- ротных фондов – 1 </w:t>
      </w:r>
      <w:proofErr w:type="spellStart"/>
      <w:r w:rsidRPr="008A733B">
        <w:rPr>
          <w:rFonts w:ascii="Times New Roman" w:hAnsi="Times New Roman" w:cs="Times New Roman"/>
          <w:sz w:val="28"/>
          <w:szCs w:val="28"/>
        </w:rPr>
        <w:t>млн</w:t>
      </w:r>
      <w:proofErr w:type="spellEnd"/>
      <w:r w:rsidRPr="008A73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тг</w:t>
      </w:r>
      <w:proofErr w:type="spellEnd"/>
      <w:r w:rsidRPr="008A733B">
        <w:rPr>
          <w:rFonts w:ascii="Times New Roman" w:hAnsi="Times New Roman" w:cs="Times New Roman"/>
          <w:sz w:val="28"/>
          <w:szCs w:val="28"/>
        </w:rPr>
        <w:t>.  К об = Выручка за период / Стоимость оборотных фондов</w:t>
      </w:r>
      <w:proofErr w:type="gramStart"/>
      <w:r w:rsidRPr="008A733B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8A733B">
        <w:rPr>
          <w:rFonts w:ascii="Times New Roman" w:hAnsi="Times New Roman" w:cs="Times New Roman"/>
          <w:sz w:val="28"/>
          <w:szCs w:val="28"/>
        </w:rPr>
        <w:t xml:space="preserve"> об = Число дней за год / К об </w:t>
      </w:r>
    </w:p>
    <w:p w:rsidR="00DE30A1" w:rsidRDefault="00DE30A1" w:rsidP="00DE30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A733B">
        <w:rPr>
          <w:rFonts w:ascii="Times New Roman" w:hAnsi="Times New Roman" w:cs="Times New Roman"/>
          <w:sz w:val="28"/>
          <w:szCs w:val="28"/>
        </w:rPr>
        <w:t xml:space="preserve">7. Расположите оборотные фонды в порядке прохождения оборотным капиталом стадий оборота (снабжение – производство – сбыт): А) готовая продукция; Б) продукция, отгруженная покупателям; В) запасы сырья и материалов; Г) дебиторская задолженность; Д) денежные средства; Е) незавершенное производство. </w:t>
      </w:r>
    </w:p>
    <w:p w:rsidR="00DE30A1" w:rsidRDefault="00DE30A1" w:rsidP="00DE30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A733B">
        <w:rPr>
          <w:rFonts w:ascii="Times New Roman" w:hAnsi="Times New Roman" w:cs="Times New Roman"/>
          <w:sz w:val="28"/>
          <w:szCs w:val="28"/>
        </w:rPr>
        <w:t>8. Определить норматив незавершенного производства. Длительность производственного цикла 6 дней. Коэффициент нарастания затрат в производстве 0,67. Стоимость среднедневного выпуска готовой пр</w:t>
      </w:r>
      <w:proofErr w:type="gramStart"/>
      <w:r w:rsidRPr="008A733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8A73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733B">
        <w:rPr>
          <w:rFonts w:ascii="Times New Roman" w:hAnsi="Times New Roman" w:cs="Times New Roman"/>
          <w:sz w:val="28"/>
          <w:szCs w:val="28"/>
        </w:rPr>
        <w:t>дукции</w:t>
      </w:r>
      <w:proofErr w:type="spellEnd"/>
      <w:r w:rsidRPr="008A733B">
        <w:rPr>
          <w:rFonts w:ascii="Times New Roman" w:hAnsi="Times New Roman" w:cs="Times New Roman"/>
          <w:sz w:val="28"/>
          <w:szCs w:val="28"/>
        </w:rPr>
        <w:t xml:space="preserve"> 450 тыс.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тг</w:t>
      </w:r>
      <w:proofErr w:type="spellEnd"/>
      <w:r w:rsidRPr="008A733B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DE30A1" w:rsidRDefault="00DE30A1" w:rsidP="00DE30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A733B">
        <w:rPr>
          <w:rFonts w:ascii="Times New Roman" w:hAnsi="Times New Roman" w:cs="Times New Roman"/>
          <w:sz w:val="28"/>
          <w:szCs w:val="28"/>
        </w:rPr>
        <w:lastRenderedPageBreak/>
        <w:t xml:space="preserve">9. Определить норматив дебиторской задолженности Период расчетов с покупателями 10 дней, среднедневная выручка 40 тыс.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тг</w:t>
      </w:r>
      <w:proofErr w:type="spellEnd"/>
      <w:r w:rsidRPr="008A733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E30A1" w:rsidRDefault="00DE30A1" w:rsidP="00DE30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A733B">
        <w:rPr>
          <w:rFonts w:ascii="Times New Roman" w:hAnsi="Times New Roman" w:cs="Times New Roman"/>
          <w:sz w:val="28"/>
          <w:szCs w:val="28"/>
        </w:rPr>
        <w:t>10. Ускорение оборачиваемости оборотного капитала может привести: А) к росту выручки; Б) к высвобождению денежных средств из оборота; В) к вовлечению денежных средств в оборот; Г) к сокращению выручки.</w:t>
      </w:r>
    </w:p>
    <w:p w:rsidR="00DE30A1" w:rsidRPr="008A733B" w:rsidRDefault="00DE30A1" w:rsidP="00DE30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A733B">
        <w:rPr>
          <w:rFonts w:ascii="Times New Roman" w:hAnsi="Times New Roman" w:cs="Times New Roman"/>
          <w:sz w:val="28"/>
          <w:szCs w:val="28"/>
        </w:rPr>
        <w:t xml:space="preserve"> 11. К нормируемому оборотному капиталу относятся следующие </w:t>
      </w:r>
      <w:proofErr w:type="spellStart"/>
      <w:r w:rsidRPr="008A733B">
        <w:rPr>
          <w:rFonts w:ascii="Times New Roman" w:hAnsi="Times New Roman" w:cs="Times New Roman"/>
          <w:sz w:val="28"/>
          <w:szCs w:val="28"/>
        </w:rPr>
        <w:t>а</w:t>
      </w:r>
      <w:proofErr w:type="gramStart"/>
      <w:r w:rsidRPr="008A733B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8A733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8A73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733B">
        <w:rPr>
          <w:rFonts w:ascii="Times New Roman" w:hAnsi="Times New Roman" w:cs="Times New Roman"/>
          <w:sz w:val="28"/>
          <w:szCs w:val="28"/>
        </w:rPr>
        <w:t>тивы</w:t>
      </w:r>
      <w:proofErr w:type="spellEnd"/>
      <w:r w:rsidRPr="008A733B">
        <w:rPr>
          <w:rFonts w:ascii="Times New Roman" w:hAnsi="Times New Roman" w:cs="Times New Roman"/>
          <w:sz w:val="28"/>
          <w:szCs w:val="28"/>
        </w:rPr>
        <w:t>:  А) готовая продукция; Б) незавершенное производство;  В) денежные средства; Г) дебиторская задолженность.</w:t>
      </w:r>
    </w:p>
    <w:p w:rsidR="00DE30A1" w:rsidRPr="008A733B" w:rsidRDefault="00DE30A1" w:rsidP="00DE30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B1DFE" w:rsidRPr="00DE30A1" w:rsidRDefault="00DB1DFE" w:rsidP="008A1825">
      <w:pPr>
        <w:jc w:val="both"/>
      </w:pPr>
    </w:p>
    <w:sectPr w:rsidR="00DB1DFE" w:rsidRPr="00DE30A1" w:rsidSect="008827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51512"/>
    <w:multiLevelType w:val="hybridMultilevel"/>
    <w:tmpl w:val="F120F854"/>
    <w:lvl w:ilvl="0" w:tplc="7AE2D5C0">
      <w:start w:val="1"/>
      <w:numFmt w:val="decimal"/>
      <w:lvlText w:val="%1."/>
      <w:lvlJc w:val="left"/>
      <w:pPr>
        <w:ind w:left="720" w:hanging="360"/>
      </w:pPr>
      <w:rPr>
        <w:rFonts w:hint="default"/>
        <w:i/>
        <w:iCs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8A1825"/>
    <w:rsid w:val="00882719"/>
    <w:rsid w:val="008A1825"/>
    <w:rsid w:val="00DB1DFE"/>
    <w:rsid w:val="00DE30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7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A18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797</Words>
  <Characters>4545</Characters>
  <Application>Microsoft Office Word</Application>
  <DocSecurity>0</DocSecurity>
  <Lines>37</Lines>
  <Paragraphs>10</Paragraphs>
  <ScaleCrop>false</ScaleCrop>
  <Company>MultiDVD Team</Company>
  <LinksUpToDate>false</LinksUpToDate>
  <CharactersWithSpaces>5332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2021-12-06T15:39:00Z</dcterms:created>
  <dcterms:modified xsi:type="dcterms:W3CDTF">2021-12-07T10:23:00Z</dcterms:modified>
</cp:coreProperties>
</file>